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24D0C" w14:textId="77777777" w:rsidR="00F55858" w:rsidRDefault="00F55858" w:rsidP="00EB5854">
      <w:pPr>
        <w:pStyle w:val="Default"/>
        <w:rPr>
          <w:b/>
          <w:bCs/>
          <w:color w:val="3265FF"/>
          <w:sz w:val="28"/>
          <w:szCs w:val="28"/>
        </w:rPr>
      </w:pPr>
      <w:bookmarkStart w:id="0" w:name="_Hlk190675179"/>
    </w:p>
    <w:p w14:paraId="02B6F974" w14:textId="696A3FE6" w:rsidR="00EB5854" w:rsidRDefault="00EB5854" w:rsidP="00EB5854">
      <w:pPr>
        <w:pStyle w:val="Default"/>
        <w:rPr>
          <w:sz w:val="28"/>
          <w:szCs w:val="28"/>
        </w:rPr>
      </w:pPr>
      <w:r>
        <w:rPr>
          <w:b/>
          <w:bCs/>
          <w:color w:val="3265FF"/>
          <w:sz w:val="28"/>
          <w:szCs w:val="28"/>
        </w:rPr>
        <w:t xml:space="preserve">Landesweiter </w:t>
      </w:r>
      <w:proofErr w:type="spellStart"/>
      <w:r>
        <w:rPr>
          <w:b/>
          <w:bCs/>
          <w:color w:val="3265FF"/>
          <w:sz w:val="28"/>
          <w:szCs w:val="28"/>
        </w:rPr>
        <w:t>Warntag</w:t>
      </w:r>
      <w:proofErr w:type="spellEnd"/>
      <w:r>
        <w:rPr>
          <w:b/>
          <w:bCs/>
          <w:color w:val="3265FF"/>
          <w:sz w:val="28"/>
          <w:szCs w:val="28"/>
        </w:rPr>
        <w:t xml:space="preserve"> am 1</w:t>
      </w:r>
      <w:r w:rsidR="00C228B8">
        <w:rPr>
          <w:b/>
          <w:bCs/>
          <w:color w:val="3265FF"/>
          <w:sz w:val="28"/>
          <w:szCs w:val="28"/>
        </w:rPr>
        <w:t>3</w:t>
      </w:r>
      <w:r>
        <w:rPr>
          <w:b/>
          <w:bCs/>
          <w:color w:val="3265FF"/>
          <w:sz w:val="28"/>
          <w:szCs w:val="28"/>
        </w:rPr>
        <w:t xml:space="preserve">. März </w:t>
      </w:r>
    </w:p>
    <w:p w14:paraId="408C8A3E" w14:textId="77777777" w:rsidR="00EB5854" w:rsidRDefault="00EB5854" w:rsidP="00EB5854">
      <w:pPr>
        <w:pStyle w:val="Default"/>
        <w:rPr>
          <w:sz w:val="22"/>
          <w:szCs w:val="22"/>
        </w:rPr>
      </w:pPr>
      <w:r>
        <w:rPr>
          <w:b/>
          <w:bCs/>
          <w:sz w:val="22"/>
          <w:szCs w:val="22"/>
        </w:rPr>
        <w:t xml:space="preserve">Katastrophenwarnsysteme schlagen auch im Landkreis Alarm </w:t>
      </w:r>
    </w:p>
    <w:p w14:paraId="1BD8BEE2" w14:textId="77777777" w:rsidR="00C228B8" w:rsidRDefault="00EB5854" w:rsidP="00EB5854">
      <w:pPr>
        <w:pStyle w:val="Default"/>
        <w:rPr>
          <w:sz w:val="22"/>
          <w:szCs w:val="22"/>
        </w:rPr>
      </w:pPr>
      <w:r>
        <w:rPr>
          <w:sz w:val="22"/>
          <w:szCs w:val="22"/>
        </w:rPr>
        <w:t>Am 1</w:t>
      </w:r>
      <w:r w:rsidR="00C228B8">
        <w:rPr>
          <w:sz w:val="22"/>
          <w:szCs w:val="22"/>
        </w:rPr>
        <w:t>3</w:t>
      </w:r>
      <w:r>
        <w:rPr>
          <w:sz w:val="22"/>
          <w:szCs w:val="22"/>
        </w:rPr>
        <w:t>. März 202</w:t>
      </w:r>
      <w:r w:rsidR="00C228B8">
        <w:rPr>
          <w:sz w:val="22"/>
          <w:szCs w:val="22"/>
        </w:rPr>
        <w:t>5</w:t>
      </w:r>
      <w:r>
        <w:rPr>
          <w:sz w:val="22"/>
          <w:szCs w:val="22"/>
        </w:rPr>
        <w:t xml:space="preserve"> wird im Rahmen des landesweiten einheitlichen Probealarms gegen </w:t>
      </w:r>
    </w:p>
    <w:p w14:paraId="6AA041B8" w14:textId="54BAC307" w:rsidR="00EB5854" w:rsidRDefault="00EB5854" w:rsidP="00EB5854">
      <w:pPr>
        <w:pStyle w:val="Default"/>
        <w:rPr>
          <w:sz w:val="22"/>
          <w:szCs w:val="22"/>
        </w:rPr>
      </w:pPr>
      <w:r>
        <w:rPr>
          <w:sz w:val="22"/>
          <w:szCs w:val="22"/>
        </w:rPr>
        <w:t xml:space="preserve">11 Uhr ein Test der Sirenen und anderer Warnmittel durchgeführt. Dieser Test ist Teil eines koordinierten Systems zur Katastrophenwarnung. </w:t>
      </w:r>
    </w:p>
    <w:p w14:paraId="21060E7B" w14:textId="651FA7AF" w:rsidR="00EB5854" w:rsidRDefault="00EB5854" w:rsidP="00EB5854">
      <w:pPr>
        <w:pStyle w:val="Default"/>
        <w:rPr>
          <w:sz w:val="22"/>
          <w:szCs w:val="22"/>
        </w:rPr>
      </w:pPr>
      <w:r>
        <w:rPr>
          <w:sz w:val="22"/>
          <w:szCs w:val="22"/>
        </w:rPr>
        <w:t xml:space="preserve">Verschiedene Warn-Apps wie NINA, KATWARN und BIWAPP sowie </w:t>
      </w:r>
      <w:proofErr w:type="spellStart"/>
      <w:r>
        <w:rPr>
          <w:sz w:val="22"/>
          <w:szCs w:val="22"/>
        </w:rPr>
        <w:t>Cell</w:t>
      </w:r>
      <w:proofErr w:type="spellEnd"/>
      <w:r>
        <w:rPr>
          <w:sz w:val="22"/>
          <w:szCs w:val="22"/>
        </w:rPr>
        <w:t xml:space="preserve"> Broadcast werden zentral durch das Staatsministerium des Innern über das Modulare Warnsystem des Bundes (</w:t>
      </w:r>
      <w:proofErr w:type="spellStart"/>
      <w:r>
        <w:rPr>
          <w:sz w:val="22"/>
          <w:szCs w:val="22"/>
        </w:rPr>
        <w:t>MoWaS</w:t>
      </w:r>
      <w:proofErr w:type="spellEnd"/>
      <w:r>
        <w:rPr>
          <w:sz w:val="22"/>
          <w:szCs w:val="22"/>
        </w:rPr>
        <w:t xml:space="preserve">) aktiviert. Zusätzlich werden gemeldete Sirenen durch die Feuerwehreinsatzzentrale aktiviert. </w:t>
      </w:r>
    </w:p>
    <w:p w14:paraId="2719C292" w14:textId="77777777" w:rsidR="00C228B8" w:rsidRDefault="00C228B8" w:rsidP="00EB5854">
      <w:pPr>
        <w:pStyle w:val="Default"/>
        <w:rPr>
          <w:sz w:val="22"/>
          <w:szCs w:val="22"/>
        </w:rPr>
      </w:pPr>
    </w:p>
    <w:p w14:paraId="006647F9" w14:textId="77777777" w:rsidR="00EB5854" w:rsidRDefault="00EB5854" w:rsidP="00EB5854">
      <w:pPr>
        <w:pStyle w:val="Default"/>
        <w:rPr>
          <w:sz w:val="22"/>
          <w:szCs w:val="22"/>
        </w:rPr>
      </w:pPr>
      <w:r>
        <w:rPr>
          <w:sz w:val="22"/>
          <w:szCs w:val="22"/>
        </w:rPr>
        <w:t xml:space="preserve">Der Probealarm dient dazu, die Funktionsfähigkeit der Warnsysteme zu überprüfen und die Bevölkerung auf die Bedeutung des Sirenensignals hinzuweisen. Der Heulton soll die Bevölkerung bei schwerwiegenden Gefahren für die öffentliche Sicherheit dazu veranlassen, ihre Rundfunkgeräte einzuschalten und auf Durchsagen zu achten. </w:t>
      </w:r>
    </w:p>
    <w:p w14:paraId="6EE3D347" w14:textId="335C56BD" w:rsidR="00EB5854" w:rsidRDefault="00EB5854" w:rsidP="00EB5854">
      <w:pPr>
        <w:pStyle w:val="Default"/>
        <w:rPr>
          <w:sz w:val="22"/>
          <w:szCs w:val="22"/>
        </w:rPr>
      </w:pPr>
      <w:r>
        <w:rPr>
          <w:sz w:val="22"/>
          <w:szCs w:val="22"/>
        </w:rPr>
        <w:t>Um 11:</w:t>
      </w:r>
      <w:r w:rsidR="00C228B8">
        <w:rPr>
          <w:sz w:val="22"/>
          <w:szCs w:val="22"/>
        </w:rPr>
        <w:t>30</w:t>
      </w:r>
      <w:r>
        <w:rPr>
          <w:sz w:val="22"/>
          <w:szCs w:val="22"/>
        </w:rPr>
        <w:t xml:space="preserve"> Uhr </w:t>
      </w:r>
      <w:r w:rsidR="00C228B8">
        <w:rPr>
          <w:sz w:val="22"/>
          <w:szCs w:val="22"/>
        </w:rPr>
        <w:t>soll erstmals über die Warnapps eine Entwarnung (einminütiger Dauerton) erfolgen.</w:t>
      </w:r>
    </w:p>
    <w:p w14:paraId="74624392" w14:textId="77777777" w:rsidR="00C228B8" w:rsidRDefault="00C228B8" w:rsidP="00EB5854">
      <w:pPr>
        <w:pStyle w:val="Default"/>
        <w:rPr>
          <w:sz w:val="22"/>
          <w:szCs w:val="22"/>
        </w:rPr>
      </w:pPr>
    </w:p>
    <w:p w14:paraId="352D30FF" w14:textId="64E47C31" w:rsidR="00EB5854" w:rsidRDefault="00EB5854" w:rsidP="00EB5854">
      <w:pPr>
        <w:rPr>
          <w:rStyle w:val="Hyperlink"/>
        </w:rPr>
      </w:pPr>
      <w:r>
        <w:t xml:space="preserve">Weitere Informationen zum Probealarm sind unter der Homepage des Staatsministeriums des Innern, für Sport und Integration zu finden: </w:t>
      </w:r>
    </w:p>
    <w:p w14:paraId="7B2E8364" w14:textId="7CDAEFE3" w:rsidR="00910135" w:rsidRDefault="00C228B8" w:rsidP="00EB5854">
      <w:pPr>
        <w:rPr>
          <w:rFonts w:ascii="Arial" w:hAnsi="Arial" w:cs="Arial"/>
        </w:rPr>
      </w:pPr>
      <w:hyperlink r:id="rId4" w:history="1">
        <w:r>
          <w:rPr>
            <w:rStyle w:val="Hyperlink"/>
            <w:rFonts w:ascii="Arial" w:hAnsi="Arial" w:cs="Arial"/>
          </w:rPr>
          <w:t>https://www.innenministerium.bayern.de/sus/katastrophenschutz/warnungundinformation/sirenenundlautsprecher/index.php</w:t>
        </w:r>
      </w:hyperlink>
    </w:p>
    <w:p w14:paraId="6DE7126D" w14:textId="77777777" w:rsidR="00C228B8" w:rsidRDefault="00C228B8" w:rsidP="00EB5854">
      <w:pPr>
        <w:rPr>
          <w:rStyle w:val="Hyperlink"/>
        </w:rPr>
      </w:pPr>
    </w:p>
    <w:p w14:paraId="21BD8593" w14:textId="77777777" w:rsidR="00EB5854" w:rsidRDefault="00EB5854" w:rsidP="00EB5854">
      <w:pPr>
        <w:rPr>
          <w:rStyle w:val="Hyperlink"/>
          <w:b/>
          <w:bCs/>
          <w:u w:val="none"/>
        </w:rPr>
      </w:pPr>
      <w:r>
        <w:rPr>
          <w:rStyle w:val="Hyperlink"/>
          <w:b/>
          <w:bCs/>
          <w:highlight w:val="yellow"/>
        </w:rPr>
        <w:t xml:space="preserve">Bitte beachten: Die in der Gemeinde Schäftlarn befindlichen Feuerwehrsirenen sind an dieses System derzeit nicht angeschlossen. Es erfolgt daher nur eine Warnmeldung über die entsprechenden Warn-Apps wie NINA, KATWARN, BIWAPP sowie </w:t>
      </w:r>
      <w:proofErr w:type="spellStart"/>
      <w:r>
        <w:rPr>
          <w:rStyle w:val="Hyperlink"/>
          <w:b/>
          <w:bCs/>
          <w:highlight w:val="yellow"/>
        </w:rPr>
        <w:t>Cell</w:t>
      </w:r>
      <w:proofErr w:type="spellEnd"/>
      <w:r>
        <w:rPr>
          <w:rStyle w:val="Hyperlink"/>
          <w:b/>
          <w:bCs/>
          <w:highlight w:val="yellow"/>
        </w:rPr>
        <w:t xml:space="preserve"> Broadcast.</w:t>
      </w:r>
    </w:p>
    <w:bookmarkEnd w:id="0"/>
    <w:p w14:paraId="34CFEE23" w14:textId="77777777" w:rsidR="00C21515" w:rsidRDefault="00C21515"/>
    <w:sectPr w:rsidR="00C2151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854"/>
    <w:rsid w:val="002F7C58"/>
    <w:rsid w:val="004A0215"/>
    <w:rsid w:val="00910135"/>
    <w:rsid w:val="00C21515"/>
    <w:rsid w:val="00C228B8"/>
    <w:rsid w:val="00EB5854"/>
    <w:rsid w:val="00F558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F630C"/>
  <w15:chartTrackingRefBased/>
  <w15:docId w15:val="{8B055D8D-3C30-47EB-88C4-32BC9D6F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B5854"/>
    <w:pPr>
      <w:spacing w:after="0" w:line="240" w:lineRule="auto"/>
    </w:pPr>
    <w:rPr>
      <w:rFonts w:ascii="Aptos" w:hAnsi="Aptos" w:cs="Aptos"/>
      <w:kern w:val="0"/>
    </w:rPr>
  </w:style>
  <w:style w:type="paragraph" w:styleId="berschrift1">
    <w:name w:val="heading 1"/>
    <w:basedOn w:val="Standard"/>
    <w:next w:val="Standard"/>
    <w:link w:val="berschrift1Zchn"/>
    <w:uiPriority w:val="9"/>
    <w:qFormat/>
    <w:rsid w:val="00EB585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berschrift2">
    <w:name w:val="heading 2"/>
    <w:basedOn w:val="Standard"/>
    <w:next w:val="Standard"/>
    <w:link w:val="berschrift2Zchn"/>
    <w:uiPriority w:val="9"/>
    <w:semiHidden/>
    <w:unhideWhenUsed/>
    <w:qFormat/>
    <w:rsid w:val="00EB585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berschrift3">
    <w:name w:val="heading 3"/>
    <w:basedOn w:val="Standard"/>
    <w:next w:val="Standard"/>
    <w:link w:val="berschrift3Zchn"/>
    <w:uiPriority w:val="9"/>
    <w:semiHidden/>
    <w:unhideWhenUsed/>
    <w:qFormat/>
    <w:rsid w:val="00EB585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berschrift4">
    <w:name w:val="heading 4"/>
    <w:basedOn w:val="Standard"/>
    <w:next w:val="Standard"/>
    <w:link w:val="berschrift4Zchn"/>
    <w:uiPriority w:val="9"/>
    <w:semiHidden/>
    <w:unhideWhenUsed/>
    <w:qFormat/>
    <w:rsid w:val="00EB5854"/>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berschrift5">
    <w:name w:val="heading 5"/>
    <w:basedOn w:val="Standard"/>
    <w:next w:val="Standard"/>
    <w:link w:val="berschrift5Zchn"/>
    <w:uiPriority w:val="9"/>
    <w:semiHidden/>
    <w:unhideWhenUsed/>
    <w:qFormat/>
    <w:rsid w:val="00EB5854"/>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berschrift6">
    <w:name w:val="heading 6"/>
    <w:basedOn w:val="Standard"/>
    <w:next w:val="Standard"/>
    <w:link w:val="berschrift6Zchn"/>
    <w:uiPriority w:val="9"/>
    <w:semiHidden/>
    <w:unhideWhenUsed/>
    <w:qFormat/>
    <w:rsid w:val="00EB5854"/>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berschrift7">
    <w:name w:val="heading 7"/>
    <w:basedOn w:val="Standard"/>
    <w:next w:val="Standard"/>
    <w:link w:val="berschrift7Zchn"/>
    <w:uiPriority w:val="9"/>
    <w:semiHidden/>
    <w:unhideWhenUsed/>
    <w:qFormat/>
    <w:rsid w:val="00EB5854"/>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berschrift8">
    <w:name w:val="heading 8"/>
    <w:basedOn w:val="Standard"/>
    <w:next w:val="Standard"/>
    <w:link w:val="berschrift8Zchn"/>
    <w:uiPriority w:val="9"/>
    <w:semiHidden/>
    <w:unhideWhenUsed/>
    <w:qFormat/>
    <w:rsid w:val="00EB5854"/>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berschrift9">
    <w:name w:val="heading 9"/>
    <w:basedOn w:val="Standard"/>
    <w:next w:val="Standard"/>
    <w:link w:val="berschrift9Zchn"/>
    <w:uiPriority w:val="9"/>
    <w:semiHidden/>
    <w:unhideWhenUsed/>
    <w:qFormat/>
    <w:rsid w:val="00EB5854"/>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B585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B585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B585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B585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B585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B585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B585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B585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B5854"/>
    <w:rPr>
      <w:rFonts w:eastAsiaTheme="majorEastAsia" w:cstheme="majorBidi"/>
      <w:color w:val="272727" w:themeColor="text1" w:themeTint="D8"/>
    </w:rPr>
  </w:style>
  <w:style w:type="paragraph" w:styleId="Titel">
    <w:name w:val="Title"/>
    <w:basedOn w:val="Standard"/>
    <w:next w:val="Standard"/>
    <w:link w:val="TitelZchn"/>
    <w:uiPriority w:val="10"/>
    <w:qFormat/>
    <w:rsid w:val="00EB5854"/>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B585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B585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UntertitelZchn">
    <w:name w:val="Untertitel Zchn"/>
    <w:basedOn w:val="Absatz-Standardschriftart"/>
    <w:link w:val="Untertitel"/>
    <w:uiPriority w:val="11"/>
    <w:rsid w:val="00EB585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B5854"/>
    <w:pPr>
      <w:spacing w:before="160" w:after="160" w:line="259" w:lineRule="auto"/>
      <w:jc w:val="center"/>
    </w:pPr>
    <w:rPr>
      <w:rFonts w:asciiTheme="minorHAnsi" w:hAnsiTheme="minorHAnsi" w:cstheme="minorBidi"/>
      <w:i/>
      <w:iCs/>
      <w:color w:val="404040" w:themeColor="text1" w:themeTint="BF"/>
      <w:kern w:val="2"/>
    </w:rPr>
  </w:style>
  <w:style w:type="character" w:customStyle="1" w:styleId="ZitatZchn">
    <w:name w:val="Zitat Zchn"/>
    <w:basedOn w:val="Absatz-Standardschriftart"/>
    <w:link w:val="Zitat"/>
    <w:uiPriority w:val="29"/>
    <w:rsid w:val="00EB5854"/>
    <w:rPr>
      <w:i/>
      <w:iCs/>
      <w:color w:val="404040" w:themeColor="text1" w:themeTint="BF"/>
    </w:rPr>
  </w:style>
  <w:style w:type="paragraph" w:styleId="Listenabsatz">
    <w:name w:val="List Paragraph"/>
    <w:basedOn w:val="Standard"/>
    <w:uiPriority w:val="34"/>
    <w:qFormat/>
    <w:rsid w:val="00EB5854"/>
    <w:pPr>
      <w:spacing w:after="160" w:line="259" w:lineRule="auto"/>
      <w:ind w:left="720"/>
      <w:contextualSpacing/>
    </w:pPr>
    <w:rPr>
      <w:rFonts w:asciiTheme="minorHAnsi" w:hAnsiTheme="minorHAnsi" w:cstheme="minorBidi"/>
      <w:kern w:val="2"/>
    </w:rPr>
  </w:style>
  <w:style w:type="character" w:styleId="IntensiveHervorhebung">
    <w:name w:val="Intense Emphasis"/>
    <w:basedOn w:val="Absatz-Standardschriftart"/>
    <w:uiPriority w:val="21"/>
    <w:qFormat/>
    <w:rsid w:val="00EB5854"/>
    <w:rPr>
      <w:i/>
      <w:iCs/>
      <w:color w:val="0F4761" w:themeColor="accent1" w:themeShade="BF"/>
    </w:rPr>
  </w:style>
  <w:style w:type="paragraph" w:styleId="IntensivesZitat">
    <w:name w:val="Intense Quote"/>
    <w:basedOn w:val="Standard"/>
    <w:next w:val="Standard"/>
    <w:link w:val="IntensivesZitatZchn"/>
    <w:uiPriority w:val="30"/>
    <w:qFormat/>
    <w:rsid w:val="00EB585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ivesZitatZchn">
    <w:name w:val="Intensives Zitat Zchn"/>
    <w:basedOn w:val="Absatz-Standardschriftart"/>
    <w:link w:val="IntensivesZitat"/>
    <w:uiPriority w:val="30"/>
    <w:rsid w:val="00EB5854"/>
    <w:rPr>
      <w:i/>
      <w:iCs/>
      <w:color w:val="0F4761" w:themeColor="accent1" w:themeShade="BF"/>
    </w:rPr>
  </w:style>
  <w:style w:type="character" w:styleId="IntensiverVerweis">
    <w:name w:val="Intense Reference"/>
    <w:basedOn w:val="Absatz-Standardschriftart"/>
    <w:uiPriority w:val="32"/>
    <w:qFormat/>
    <w:rsid w:val="00EB5854"/>
    <w:rPr>
      <w:b/>
      <w:bCs/>
      <w:smallCaps/>
      <w:color w:val="0F4761" w:themeColor="accent1" w:themeShade="BF"/>
      <w:spacing w:val="5"/>
    </w:rPr>
  </w:style>
  <w:style w:type="character" w:styleId="Hyperlink">
    <w:name w:val="Hyperlink"/>
    <w:basedOn w:val="Absatz-Standardschriftart"/>
    <w:uiPriority w:val="99"/>
    <w:semiHidden/>
    <w:unhideWhenUsed/>
    <w:rsid w:val="00EB5854"/>
    <w:rPr>
      <w:color w:val="467886"/>
      <w:u w:val="single"/>
    </w:rPr>
  </w:style>
  <w:style w:type="paragraph" w:customStyle="1" w:styleId="Default">
    <w:name w:val="Default"/>
    <w:basedOn w:val="Standard"/>
    <w:rsid w:val="00EB5854"/>
    <w:pPr>
      <w:autoSpaceDE w:val="0"/>
      <w:autoSpaceDN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13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nnenministerium.bayern.de/sus/katastrophenschutz/warnungundinformation/sirenenundlautsprecher/index.php"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1416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Wehner, Marion</dc:creator>
  <cp:keywords/>
  <dc:description/>
  <cp:lastModifiedBy>Wehner, Marion</cp:lastModifiedBy>
  <cp:revision>4</cp:revision>
  <dcterms:created xsi:type="dcterms:W3CDTF">2024-03-04T10:59:00Z</dcterms:created>
  <dcterms:modified xsi:type="dcterms:W3CDTF">2025-02-17T07:59:00Z</dcterms:modified>
</cp:coreProperties>
</file>